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F825" w14:textId="77777777" w:rsidR="00220E53" w:rsidRDefault="005842FA">
      <w:pPr>
        <w:spacing w:after="0" w:line="259" w:lineRule="auto"/>
        <w:ind w:left="3752" w:right="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606B0030" wp14:editId="284E7629">
            <wp:simplePos x="0" y="0"/>
            <wp:positionH relativeFrom="column">
              <wp:posOffset>-209550</wp:posOffset>
            </wp:positionH>
            <wp:positionV relativeFrom="paragraph">
              <wp:posOffset>635</wp:posOffset>
            </wp:positionV>
            <wp:extent cx="1943100" cy="12192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B0F0"/>
          <w:sz w:val="72"/>
        </w:rPr>
        <w:t xml:space="preserve"> </w:t>
      </w:r>
      <w:r>
        <w:rPr>
          <w:color w:val="00B0F0"/>
          <w:sz w:val="22"/>
        </w:rPr>
        <w:t xml:space="preserve"> </w:t>
      </w:r>
    </w:p>
    <w:p w14:paraId="612DFD24" w14:textId="77777777" w:rsidR="00C2486E" w:rsidRPr="00C2486E" w:rsidRDefault="005842FA" w:rsidP="00C2486E">
      <w:pPr>
        <w:pStyle w:val="Heading1"/>
        <w:ind w:left="0"/>
        <w:rPr>
          <w:sz w:val="48"/>
          <w:szCs w:val="48"/>
        </w:rPr>
      </w:pPr>
      <w:r w:rsidRPr="00C2486E">
        <w:rPr>
          <w:sz w:val="48"/>
          <w:szCs w:val="48"/>
        </w:rPr>
        <w:t xml:space="preserve">CPAP </w:t>
      </w:r>
    </w:p>
    <w:p w14:paraId="571D5784" w14:textId="652540A6" w:rsidR="00220E53" w:rsidRPr="00C2486E" w:rsidRDefault="005842FA" w:rsidP="00C2486E">
      <w:pPr>
        <w:pStyle w:val="Heading1"/>
        <w:ind w:left="0"/>
        <w:rPr>
          <w:sz w:val="48"/>
          <w:szCs w:val="48"/>
        </w:rPr>
      </w:pPr>
      <w:r w:rsidRPr="00C2486E">
        <w:rPr>
          <w:sz w:val="48"/>
          <w:szCs w:val="48"/>
        </w:rPr>
        <w:t xml:space="preserve">MAINTENANCE  </w:t>
      </w:r>
    </w:p>
    <w:p w14:paraId="1BB34603" w14:textId="77777777" w:rsidR="00220E53" w:rsidRDefault="005842FA">
      <w:pPr>
        <w:spacing w:after="0" w:line="259" w:lineRule="auto"/>
        <w:ind w:left="3752" w:right="0" w:firstLine="0"/>
        <w:jc w:val="left"/>
      </w:pPr>
      <w:r>
        <w:rPr>
          <w:sz w:val="17"/>
        </w:rPr>
        <w:t xml:space="preserve"> </w:t>
      </w:r>
    </w:p>
    <w:p w14:paraId="37BB07D0" w14:textId="77777777" w:rsidR="00220E53" w:rsidRPr="00C2486E" w:rsidRDefault="005842FA" w:rsidP="005D791D">
      <w:pPr>
        <w:ind w:left="0" w:right="0" w:firstLine="0"/>
        <w:rPr>
          <w:sz w:val="18"/>
          <w:szCs w:val="18"/>
        </w:rPr>
      </w:pPr>
      <w:r w:rsidRPr="00C2486E">
        <w:rPr>
          <w:sz w:val="18"/>
          <w:szCs w:val="18"/>
        </w:rPr>
        <w:t xml:space="preserve">A proper maintenance of your CPAP unit and accessories is part of the great success of the treatment of your obstructive sleep apnea. A proper hygiene of the equipment will avoid complications such as leaks, bacterial and fungal growth and further health complications.  </w:t>
      </w:r>
    </w:p>
    <w:p w14:paraId="1D278C82" w14:textId="77777777" w:rsidR="00220E53" w:rsidRDefault="005842FA">
      <w:pPr>
        <w:spacing w:after="67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14:paraId="114617D1" w14:textId="77777777" w:rsidR="00220E53" w:rsidRPr="00C2486E" w:rsidRDefault="005842FA">
      <w:pPr>
        <w:ind w:left="-5" w:right="0"/>
        <w:rPr>
          <w:szCs w:val="20"/>
        </w:rPr>
      </w:pPr>
      <w:r w:rsidRPr="00C2486E">
        <w:rPr>
          <w:szCs w:val="20"/>
        </w:rPr>
        <w:t xml:space="preserve">The instructions below will explain the proper way of caring for your equipment. </w:t>
      </w:r>
    </w:p>
    <w:tbl>
      <w:tblPr>
        <w:tblStyle w:val="TableGrid"/>
        <w:tblW w:w="10188" w:type="dxa"/>
        <w:tblInd w:w="-413" w:type="dxa"/>
        <w:tblCellMar>
          <w:top w:w="5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273"/>
        <w:gridCol w:w="2269"/>
        <w:gridCol w:w="2268"/>
        <w:gridCol w:w="2189"/>
        <w:gridCol w:w="2189"/>
      </w:tblGrid>
      <w:tr w:rsidR="00220E53" w14:paraId="555618BF" w14:textId="77777777">
        <w:trPr>
          <w:trHeight w:val="138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766E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3B11" w14:textId="77777777" w:rsidR="00220E53" w:rsidRDefault="005842F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color w:val="00B0F0"/>
              </w:rPr>
              <w:t xml:space="preserve">DAILY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E499" w14:textId="77777777" w:rsidR="00220E53" w:rsidRDefault="005842F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color w:val="00B0F0"/>
              </w:rPr>
              <w:t xml:space="preserve">WEEKLY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B14E" w14:textId="77777777" w:rsidR="00220E53" w:rsidRDefault="005842FA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color w:val="00B0F0"/>
              </w:rPr>
              <w:t xml:space="preserve">3 MONTHS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AA25" w14:textId="77777777" w:rsidR="00220E53" w:rsidRDefault="005842F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color w:val="00B0F0"/>
              </w:rPr>
              <w:t xml:space="preserve">YEARLY </w:t>
            </w:r>
          </w:p>
        </w:tc>
      </w:tr>
      <w:tr w:rsidR="00220E53" w14:paraId="1ED05469" w14:textId="77777777">
        <w:trPr>
          <w:trHeight w:val="148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2B61" w14:textId="77777777" w:rsidR="00220E53" w:rsidRDefault="005842F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00B0F0"/>
              </w:rPr>
              <w:t xml:space="preserve">MASK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19D5" w14:textId="77777777" w:rsidR="00220E53" w:rsidRDefault="005842FA">
            <w:pPr>
              <w:spacing w:after="0" w:line="240" w:lineRule="auto"/>
              <w:ind w:left="0" w:right="0" w:firstLine="0"/>
              <w:jc w:val="left"/>
            </w:pPr>
            <w:r>
              <w:t xml:space="preserve">Wipe cushion with the recommended </w:t>
            </w:r>
          </w:p>
          <w:p w14:paraId="7824C1F0" w14:textId="77777777" w:rsidR="00220E53" w:rsidRDefault="005842FA">
            <w:pPr>
              <w:spacing w:after="0" w:line="242" w:lineRule="auto"/>
              <w:ind w:left="0" w:right="0" w:firstLine="0"/>
              <w:jc w:val="left"/>
            </w:pPr>
            <w:r>
              <w:t xml:space="preserve">CPAP mask wipes or with a damp cloth. </w:t>
            </w:r>
          </w:p>
          <w:p w14:paraId="353111EB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Allow to air dry.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366B" w14:textId="0B549EF7" w:rsidR="00220E53" w:rsidRDefault="005842FA">
            <w:pPr>
              <w:spacing w:after="0" w:line="259" w:lineRule="auto"/>
              <w:ind w:left="0" w:right="48" w:firstLine="0"/>
              <w:jc w:val="left"/>
            </w:pPr>
            <w:r>
              <w:t xml:space="preserve">Disassemble mask and wash with dishwashing soap* and water. Rinse and allow to air dry.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7CBD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3EA5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Recommended to </w:t>
            </w:r>
          </w:p>
          <w:p w14:paraId="16F70D92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change at a yearly basis.  </w:t>
            </w:r>
          </w:p>
        </w:tc>
      </w:tr>
      <w:tr w:rsidR="00220E53" w14:paraId="76DAD40C" w14:textId="77777777">
        <w:trPr>
          <w:trHeight w:val="2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06BA" w14:textId="77777777" w:rsidR="00220E53" w:rsidRDefault="005842F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color w:val="00B0F0"/>
              </w:rPr>
              <w:t xml:space="preserve">TUBING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EB74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B1D5" w14:textId="50CD5F19" w:rsidR="00220E53" w:rsidRDefault="005842FA">
            <w:pPr>
              <w:spacing w:after="0" w:line="259" w:lineRule="auto"/>
              <w:ind w:left="0" w:right="48" w:firstLine="0"/>
              <w:jc w:val="left"/>
            </w:pPr>
            <w:r>
              <w:t xml:space="preserve">Wash with dishwashing soap* and water. Rinse and allow to air dry. Avoid submersion of electric component on heated tubing.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1969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B3AE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Recommended to </w:t>
            </w:r>
          </w:p>
          <w:p w14:paraId="1E31C838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change at a yearly basis. </w:t>
            </w:r>
          </w:p>
        </w:tc>
      </w:tr>
      <w:tr w:rsidR="00220E53" w14:paraId="36200685" w14:textId="77777777">
        <w:trPr>
          <w:trHeight w:val="221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CA0B" w14:textId="77777777" w:rsidR="00220E53" w:rsidRDefault="005842F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B0F0"/>
              </w:rPr>
              <w:t xml:space="preserve">WATER CHAMBER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E13D" w14:textId="0EF48507" w:rsidR="00220E53" w:rsidRDefault="005842FA">
            <w:pPr>
              <w:spacing w:after="0" w:line="240" w:lineRule="auto"/>
              <w:ind w:left="0" w:right="0" w:firstLine="0"/>
              <w:jc w:val="left"/>
            </w:pPr>
            <w:r>
              <w:t xml:space="preserve">Empty and rinse and allow </w:t>
            </w:r>
          </w:p>
          <w:p w14:paraId="7AE1A172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to air dry. Refill </w:t>
            </w:r>
          </w:p>
          <w:p w14:paraId="3CFB8CC6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chamber with </w:t>
            </w:r>
          </w:p>
          <w:p w14:paraId="1954533C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DISTILLED</w:t>
            </w:r>
            <w:r>
              <w:t xml:space="preserve"> or </w:t>
            </w:r>
          </w:p>
          <w:p w14:paraId="5309ED54" w14:textId="77777777" w:rsidR="00220E53" w:rsidRDefault="005842FA">
            <w:pPr>
              <w:spacing w:after="0" w:line="259" w:lineRule="auto"/>
              <w:ind w:left="0" w:right="4" w:firstLine="0"/>
              <w:jc w:val="left"/>
            </w:pPr>
            <w:r>
              <w:rPr>
                <w:b/>
              </w:rPr>
              <w:t>DEMINERALIZED</w:t>
            </w:r>
            <w:r>
              <w:t xml:space="preserve"> water when ready to use.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82C3" w14:textId="7DCBF77C" w:rsidR="00220E53" w:rsidRDefault="005842FA">
            <w:pPr>
              <w:spacing w:after="0" w:line="259" w:lineRule="auto"/>
              <w:ind w:left="0" w:right="41" w:firstLine="0"/>
              <w:jc w:val="left"/>
            </w:pPr>
            <w:r>
              <w:t xml:space="preserve">Disassemble and wash with dishwashing soap*. Rinse and soak chamber in 1/3 vinegar and 2/3 water for 30 mins. Rinse and allow to air dry. 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451D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2DF2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Recommended to </w:t>
            </w:r>
          </w:p>
          <w:p w14:paraId="63AE7088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change at a yearly basis. </w:t>
            </w:r>
          </w:p>
        </w:tc>
      </w:tr>
      <w:tr w:rsidR="00220E53" w14:paraId="74989D74" w14:textId="77777777">
        <w:trPr>
          <w:trHeight w:val="138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F27D" w14:textId="77777777" w:rsidR="00220E53" w:rsidRDefault="005842F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00B0F0"/>
              </w:rPr>
              <w:t xml:space="preserve">FILTERS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548A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15A3" w14:textId="4118B8DC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 Clean the blue filter of the Philips CPAP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F073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Change filter every </w:t>
            </w:r>
          </w:p>
          <w:p w14:paraId="3EE42446" w14:textId="77777777" w:rsidR="00220E53" w:rsidRDefault="005842FA">
            <w:pPr>
              <w:spacing w:after="0" w:line="259" w:lineRule="auto"/>
              <w:ind w:left="0" w:right="39" w:firstLine="0"/>
              <w:jc w:val="left"/>
            </w:pPr>
            <w:r>
              <w:t xml:space="preserve">3 months or sooner if soiled.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699F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Recommended to </w:t>
            </w:r>
          </w:p>
          <w:p w14:paraId="14F0CA96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change at a yearly basis. </w:t>
            </w:r>
          </w:p>
        </w:tc>
      </w:tr>
      <w:tr w:rsidR="00220E53" w14:paraId="07636202" w14:textId="77777777">
        <w:trPr>
          <w:trHeight w:val="138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577D" w14:textId="77777777" w:rsidR="00220E53" w:rsidRDefault="005842F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00B0F0"/>
              </w:rPr>
              <w:t xml:space="preserve">CPAP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2310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EFAE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E25D" w14:textId="77777777" w:rsidR="00220E53" w:rsidRDefault="005842F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092A" w14:textId="77777777" w:rsidR="00220E53" w:rsidRDefault="005842FA">
            <w:pPr>
              <w:spacing w:after="0" w:line="259" w:lineRule="auto"/>
              <w:ind w:left="0" w:right="44" w:firstLine="0"/>
              <w:jc w:val="left"/>
            </w:pPr>
            <w:r>
              <w:t xml:space="preserve">Call your health care provider to have unit verified for functionality testing.  </w:t>
            </w:r>
          </w:p>
        </w:tc>
      </w:tr>
    </w:tbl>
    <w:p w14:paraId="1C90CF82" w14:textId="04759FBC" w:rsidR="00C2486E" w:rsidRDefault="005842FA" w:rsidP="005B4F64">
      <w:pPr>
        <w:spacing w:after="0" w:line="259" w:lineRule="auto"/>
        <w:ind w:left="0" w:right="0" w:firstLine="0"/>
        <w:jc w:val="left"/>
      </w:pPr>
      <w:r>
        <w:t>* Do not soak.</w:t>
      </w:r>
      <w:r>
        <w:br/>
        <w:t xml:space="preserve">* Do NOT use ANTIBACTERIAL or HYDRADTING soap. </w:t>
      </w:r>
      <w:r>
        <w:rPr>
          <w:color w:val="A6A6A6"/>
        </w:rPr>
        <w:t xml:space="preserve"> </w:t>
      </w:r>
      <w:r w:rsidR="00C2486E">
        <w:rPr>
          <w:color w:val="A6A6A6"/>
        </w:rPr>
        <w:t xml:space="preserve">                                                    </w:t>
      </w:r>
      <w:r w:rsidR="00C2486E">
        <w:rPr>
          <w:color w:val="A6A6A6"/>
          <w:sz w:val="17"/>
        </w:rPr>
        <w:t xml:space="preserve">REVISED SEPT2018 </w:t>
      </w:r>
    </w:p>
    <w:sectPr w:rsidR="00C2486E" w:rsidSect="00C2486E">
      <w:pgSz w:w="12240" w:h="15840"/>
      <w:pgMar w:top="284" w:right="1437" w:bottom="11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53"/>
    <w:rsid w:val="0020257E"/>
    <w:rsid w:val="00220E53"/>
    <w:rsid w:val="005842FA"/>
    <w:rsid w:val="005B4F64"/>
    <w:rsid w:val="005D791D"/>
    <w:rsid w:val="00C2486E"/>
    <w:rsid w:val="00C3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A401"/>
  <w15:docId w15:val="{48AEBCAC-DAF3-4379-91EC-56B2617E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2"/>
      <w:outlineLvl w:val="0"/>
    </w:pPr>
    <w:rPr>
      <w:rFonts w:ascii="Century Gothic" w:eastAsia="Century Gothic" w:hAnsi="Century Gothic" w:cs="Century Gothic"/>
      <w:color w:val="00B0F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00B0F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apnee</dc:creator>
  <cp:keywords/>
  <cp:lastModifiedBy>Steve Sewell</cp:lastModifiedBy>
  <cp:revision>2</cp:revision>
  <cp:lastPrinted>2018-11-24T15:33:00Z</cp:lastPrinted>
  <dcterms:created xsi:type="dcterms:W3CDTF">2019-01-23T19:52:00Z</dcterms:created>
  <dcterms:modified xsi:type="dcterms:W3CDTF">2019-01-23T19:52:00Z</dcterms:modified>
</cp:coreProperties>
</file>